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14:paraId="4310741B" w14:textId="28C3244C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E15B5F">
              <w:rPr>
                <w:rFonts w:ascii="Calibri" w:hAnsi="Calibri" w:cs="Tahoma"/>
              </w:rPr>
              <w:t xml:space="preserve">February </w:t>
            </w:r>
            <w:r w:rsidR="00494196">
              <w:rPr>
                <w:rFonts w:ascii="Calibri" w:hAnsi="Calibri" w:cs="Tahoma"/>
              </w:rPr>
              <w:t>21</w:t>
            </w:r>
            <w:r w:rsidR="00494196" w:rsidRPr="00494196">
              <w:rPr>
                <w:rFonts w:ascii="Calibri" w:hAnsi="Calibri" w:cs="Tahoma"/>
                <w:vertAlign w:val="superscript"/>
              </w:rPr>
              <w:t>st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847318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Pr="0049390F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75DF63C2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494196">
        <w:rPr>
          <w:rFonts w:ascii="Times New Roman" w:hAnsi="Times New Roman"/>
          <w:szCs w:val="22"/>
        </w:rPr>
        <w:t>February 7</w:t>
      </w:r>
      <w:r w:rsidR="00494196" w:rsidRPr="00494196">
        <w:rPr>
          <w:rFonts w:ascii="Times New Roman" w:hAnsi="Times New Roman"/>
          <w:szCs w:val="22"/>
          <w:vertAlign w:val="superscript"/>
        </w:rPr>
        <w:t>th</w:t>
      </w:r>
      <w:r w:rsidR="00494196">
        <w:rPr>
          <w:rFonts w:ascii="Times New Roman" w:hAnsi="Times New Roman"/>
          <w:szCs w:val="22"/>
        </w:rPr>
        <w:t>,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362F58DA" w14:textId="5C3E9866" w:rsidR="00237F78" w:rsidRPr="00847318" w:rsidRDefault="00494196" w:rsidP="0084731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Equivalency Committee Update: Kathy Campbell/Dale Clark (10)</w:t>
      </w: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36A27C43" w14:textId="6E99C743" w:rsidR="00847318" w:rsidRDefault="00F90ADB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Constitution Workgroup: </w:t>
      </w:r>
      <w:r w:rsidR="00847318">
        <w:rPr>
          <w:rFonts w:ascii="Times New Roman" w:hAnsi="Times New Roman"/>
          <w:bCs/>
          <w:szCs w:val="22"/>
        </w:rPr>
        <w:t xml:space="preserve">First </w:t>
      </w:r>
      <w:r>
        <w:rPr>
          <w:rFonts w:ascii="Times New Roman" w:hAnsi="Times New Roman"/>
          <w:bCs/>
          <w:szCs w:val="22"/>
        </w:rPr>
        <w:t xml:space="preserve">Draft </w:t>
      </w:r>
    </w:p>
    <w:p w14:paraId="60E4EF84" w14:textId="35C9787D" w:rsidR="00E12EF5" w:rsidRDefault="00847318" w:rsidP="00847318">
      <w:pPr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senate will introduce a preliminary constitution draft and seek further recommendations from the senate </w:t>
      </w:r>
      <w:r w:rsidR="00F90ADB">
        <w:rPr>
          <w:rFonts w:ascii="Times New Roman" w:hAnsi="Times New Roman"/>
          <w:bCs/>
          <w:szCs w:val="22"/>
        </w:rPr>
        <w:t>(</w:t>
      </w:r>
      <w:proofErr w:type="spellStart"/>
      <w:r w:rsidR="00F90ADB">
        <w:rPr>
          <w:rFonts w:ascii="Times New Roman" w:hAnsi="Times New Roman"/>
          <w:bCs/>
          <w:szCs w:val="22"/>
        </w:rPr>
        <w:t>Sejal</w:t>
      </w:r>
      <w:proofErr w:type="spellEnd"/>
      <w:r w:rsidR="00F90ADB">
        <w:rPr>
          <w:rFonts w:ascii="Times New Roman" w:hAnsi="Times New Roman"/>
          <w:bCs/>
          <w:szCs w:val="22"/>
        </w:rPr>
        <w:t>, Doug) (30)</w:t>
      </w:r>
    </w:p>
    <w:p w14:paraId="28D6830B" w14:textId="351480B1" w:rsidR="00F90ADB" w:rsidRDefault="00F90ADB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Byla</w:t>
      </w:r>
      <w:r w:rsidR="00847318">
        <w:rPr>
          <w:rFonts w:ascii="Times New Roman" w:hAnsi="Times New Roman"/>
          <w:bCs/>
          <w:szCs w:val="22"/>
        </w:rPr>
        <w:t>ws Workgroup: Framework</w:t>
      </w:r>
    </w:p>
    <w:p w14:paraId="0D202E4D" w14:textId="0ECBDE2D" w:rsidR="00847318" w:rsidRDefault="00847318" w:rsidP="00847318">
      <w:pPr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senate will introduce the framework and key issues being addressed by the Bylaws Workgroup (Jane, r2row)</w:t>
      </w:r>
      <w:r w:rsidR="00F223D5">
        <w:rPr>
          <w:rFonts w:ascii="Times New Roman" w:hAnsi="Times New Roman"/>
          <w:bCs/>
          <w:szCs w:val="22"/>
        </w:rPr>
        <w:t xml:space="preserve"> (15)</w:t>
      </w:r>
      <w:bookmarkStart w:id="0" w:name="_GoBack"/>
      <w:bookmarkEnd w:id="0"/>
    </w:p>
    <w:p w14:paraId="34534B28" w14:textId="32AAC997" w:rsidR="00F90ADB" w:rsidRDefault="00847318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Resolution of</w:t>
      </w:r>
      <w:r w:rsidR="00F90ADB">
        <w:rPr>
          <w:rFonts w:ascii="Times New Roman" w:hAnsi="Times New Roman"/>
          <w:bCs/>
          <w:szCs w:val="22"/>
        </w:rPr>
        <w:t xml:space="preserve"> Support and Commitment to Undocumented Students</w:t>
      </w:r>
    </w:p>
    <w:p w14:paraId="0D89E273" w14:textId="490734E6" w:rsidR="00F90ADB" w:rsidRDefault="00F90ADB" w:rsidP="00F90ADB">
      <w:pPr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senate will consider drafting and recommending a senate resolution expressing support and commitment to undocumented students. (15) </w:t>
      </w: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7B664067" w14:textId="77777777" w:rsidR="00134228" w:rsidRPr="00847318" w:rsidRDefault="00134228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</w:p>
    <w:p w14:paraId="4AF59C44" w14:textId="77777777" w:rsidR="00847318" w:rsidRDefault="00847318" w:rsidP="003124FF">
      <w:pPr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4A0CCFCA" w14:textId="179FE6F1" w:rsidR="00197197" w:rsidRDefault="00F90ADB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Senate </w:t>
      </w:r>
      <w:proofErr w:type="gramStart"/>
      <w:r>
        <w:rPr>
          <w:rFonts w:ascii="Times New Roman" w:hAnsi="Times New Roman"/>
          <w:szCs w:val="22"/>
        </w:rPr>
        <w:t>Constitution  Final</w:t>
      </w:r>
      <w:proofErr w:type="gramEnd"/>
      <w:r>
        <w:rPr>
          <w:rFonts w:ascii="Times New Roman" w:hAnsi="Times New Roman"/>
          <w:szCs w:val="22"/>
        </w:rPr>
        <w:t xml:space="preserve"> Draft</w:t>
      </w:r>
    </w:p>
    <w:p w14:paraId="76B2B374" w14:textId="6C6B7068" w:rsidR="00E90C1E" w:rsidRDefault="00F90ADB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Bylaws First Draft</w:t>
      </w:r>
    </w:p>
    <w:p w14:paraId="57A24EEA" w14:textId="08BA4BDD" w:rsidR="00837B87" w:rsidRDefault="00837B87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Faculty </w:t>
      </w:r>
      <w:proofErr w:type="spellStart"/>
      <w:r>
        <w:rPr>
          <w:rFonts w:ascii="Times New Roman" w:hAnsi="Times New Roman"/>
          <w:szCs w:val="22"/>
        </w:rPr>
        <w:t>Sentate</w:t>
      </w:r>
      <w:proofErr w:type="spellEnd"/>
      <w:r>
        <w:rPr>
          <w:rFonts w:ascii="Times New Roman" w:hAnsi="Times New Roman"/>
          <w:szCs w:val="22"/>
        </w:rPr>
        <w:t xml:space="preserve"> Leadership Recruitment and Support</w:t>
      </w:r>
    </w:p>
    <w:p w14:paraId="1ED71495" w14:textId="7AC5292A" w:rsidR="006E5CED" w:rsidRPr="0049390F" w:rsidRDefault="00F90ADB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Sabbatical Application Process and Recom</w:t>
      </w:r>
      <w:r w:rsidR="00847318">
        <w:rPr>
          <w:rFonts w:ascii="Times New Roman" w:hAnsi="Times New Roman"/>
          <w:szCs w:val="22"/>
        </w:rPr>
        <w:t>m</w:t>
      </w:r>
      <w:r>
        <w:rPr>
          <w:rFonts w:ascii="Times New Roman" w:hAnsi="Times New Roman"/>
          <w:szCs w:val="22"/>
        </w:rPr>
        <w:t>endation</w:t>
      </w:r>
    </w:p>
    <w:p w14:paraId="3DB9470E" w14:textId="77777777" w:rsidR="000360C1" w:rsidRPr="0049390F" w:rsidRDefault="000360C1" w:rsidP="007C1CBD">
      <w:pPr>
        <w:rPr>
          <w:rFonts w:ascii="Times New Roman" w:hAnsi="Times New Roman"/>
          <w:szCs w:val="22"/>
          <w:u w:val="single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4FCF8837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494196">
        <w:rPr>
          <w:rFonts w:ascii="Times New Roman" w:hAnsi="Times New Roman"/>
          <w:b/>
          <w:szCs w:val="22"/>
        </w:rPr>
        <w:t>March 7th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276475C" w14:textId="1ADED11F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F90ADB" w:rsidRDefault="00F90ADB" w:rsidP="00C22DE9">
      <w:r>
        <w:separator/>
      </w:r>
    </w:p>
  </w:endnote>
  <w:endnote w:type="continuationSeparator" w:id="0">
    <w:p w14:paraId="4BCCF0BC" w14:textId="77777777" w:rsidR="00F90ADB" w:rsidRDefault="00F90AD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F90ADB" w:rsidRDefault="00F90AD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F90ADB" w:rsidRDefault="00F90AD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F90ADB" w:rsidRDefault="00F90AD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3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F90ADB" w:rsidRDefault="00F90AD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F90ADB" w:rsidRDefault="00F90A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F90ADB" w:rsidRDefault="00F90ADB" w:rsidP="00C22DE9">
      <w:r>
        <w:separator/>
      </w:r>
    </w:p>
  </w:footnote>
  <w:footnote w:type="continuationSeparator" w:id="0">
    <w:p w14:paraId="347EF743" w14:textId="77777777" w:rsidR="00F90ADB" w:rsidRDefault="00F90AD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F90ADB" w:rsidRDefault="00F90AD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F90ADB" w:rsidRDefault="00F90AD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F90ADB" w:rsidRDefault="00F90A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97197"/>
    <w:rsid w:val="001A3BFD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23D5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90ADB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37F29-1981-4A4C-B0C8-DA986BF1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6</cp:revision>
  <cp:lastPrinted>2016-09-29T16:32:00Z</cp:lastPrinted>
  <dcterms:created xsi:type="dcterms:W3CDTF">2017-02-01T14:41:00Z</dcterms:created>
  <dcterms:modified xsi:type="dcterms:W3CDTF">2017-02-15T18:37:00Z</dcterms:modified>
</cp:coreProperties>
</file>